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AC" w:rsidRDefault="008B48AC" w:rsidP="008B48AC">
      <w:pPr>
        <w:pStyle w:val="Standard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B48AC" w:rsidRDefault="00B551F3" w:rsidP="008B48AC">
      <w:pPr>
        <w:pStyle w:val="Standard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15045" cy="1729409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77" cy="173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AC" w:rsidRDefault="008B48AC" w:rsidP="008B48AC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ПОЛОЖЕНИЕ</w:t>
      </w:r>
    </w:p>
    <w:p w:rsidR="008B48AC" w:rsidRDefault="008B48AC" w:rsidP="008B48AC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о </w:t>
      </w:r>
      <w:proofErr w:type="spellStart"/>
      <w:r>
        <w:rPr>
          <w:rFonts w:eastAsia="Times New Roman" w:cs="Times New Roman"/>
          <w:b/>
          <w:bCs/>
          <w:sz w:val="32"/>
          <w:szCs w:val="32"/>
          <w:lang w:eastAsia="ru-RU"/>
        </w:rPr>
        <w:t>дежурстве</w:t>
      </w:r>
      <w:proofErr w:type="spellEnd"/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32"/>
          <w:szCs w:val="32"/>
          <w:lang w:eastAsia="ru-RU"/>
        </w:rPr>
        <w:t>учащихся</w:t>
      </w:r>
      <w:proofErr w:type="spellEnd"/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32"/>
          <w:szCs w:val="32"/>
          <w:lang w:eastAsia="ru-RU"/>
        </w:rPr>
        <w:t>по</w:t>
      </w:r>
      <w:proofErr w:type="spellEnd"/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32"/>
          <w:szCs w:val="32"/>
          <w:lang w:eastAsia="ru-RU"/>
        </w:rPr>
        <w:t>школе</w:t>
      </w:r>
      <w:proofErr w:type="spellEnd"/>
    </w:p>
    <w:p w:rsidR="008B48AC" w:rsidRDefault="008B48AC" w:rsidP="008B48AC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Цели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задачи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i/>
          <w:iCs/>
          <w:sz w:val="28"/>
          <w:szCs w:val="28"/>
          <w:lang w:eastAsia="ru-RU"/>
        </w:rPr>
        <w:t>Цель</w:t>
      </w:r>
      <w:proofErr w:type="spellEnd"/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развитие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самоуправления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школьном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коллективе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навыков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самообслуживания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i/>
          <w:iCs/>
          <w:sz w:val="28"/>
          <w:szCs w:val="28"/>
          <w:lang w:eastAsia="ru-RU"/>
        </w:rPr>
        <w:t>Главная</w:t>
      </w:r>
      <w:proofErr w:type="spellEnd"/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iCs/>
          <w:sz w:val="28"/>
          <w:szCs w:val="28"/>
          <w:lang w:eastAsia="ru-RU"/>
        </w:rPr>
        <w:t>задача</w:t>
      </w:r>
      <w:proofErr w:type="spellEnd"/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iCs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iCs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iCs/>
          <w:sz w:val="28"/>
          <w:szCs w:val="28"/>
          <w:lang w:eastAsia="ru-RU"/>
        </w:rPr>
        <w:t>школе</w:t>
      </w:r>
      <w:proofErr w:type="spellEnd"/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обеспечить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порядок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безопасность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учащихся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сохранность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школьного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имущества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II.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Общая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организация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школе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школе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осуществляется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ученическими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коллективами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утвержденному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графику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течение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недели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График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утверждается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директором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доводится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сведения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всех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Смена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проходит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понедельник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рабочей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линейке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Контроль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осуществляет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III.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Обязанности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дежурных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школе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обязаны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8B48AC" w:rsidRDefault="008B48AC" w:rsidP="008B48AC">
      <w:pPr>
        <w:pStyle w:val="Standard"/>
        <w:numPr>
          <w:ilvl w:val="0"/>
          <w:numId w:val="6"/>
        </w:numPr>
        <w:spacing w:before="28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Принимая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предыдущей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бригады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тщательно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проверить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состояние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коридоров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находящегося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там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имущества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обязаны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являться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30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минут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начала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занятий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находится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конца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смены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следят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порядком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своевременно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сообщают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всех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нарушениях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дежурному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администрации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школы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обязан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делать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замечания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видит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что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происходит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нарушение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порядка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обеспечивают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сохранение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чистоты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коридорах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пол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стены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переменах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уроках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конце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смены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проверяют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сохранное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состояние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закрепленной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территории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числе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стендов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тюли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стен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1"/>
        </w:numPr>
        <w:spacing w:after="280"/>
      </w:pP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случае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необходимости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подают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звонки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IV.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Права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дежурных</w:t>
      </w:r>
      <w:proofErr w:type="spellEnd"/>
    </w:p>
    <w:p w:rsidR="008B48AC" w:rsidRDefault="008B48AC" w:rsidP="008B48AC">
      <w:pPr>
        <w:pStyle w:val="Standard"/>
        <w:numPr>
          <w:ilvl w:val="0"/>
          <w:numId w:val="3"/>
        </w:numPr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имеет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право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сделать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замечание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любому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ученику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нарушающему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порядок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поставить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вопрос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наказании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3"/>
        </w:numPr>
        <w:spacing w:after="28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имеет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право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опоздание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урок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это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связано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обязанностями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</w:pP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Передача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дежурства</w:t>
      </w:r>
      <w:proofErr w:type="spellEnd"/>
    </w:p>
    <w:p w:rsidR="008B48AC" w:rsidRDefault="008B48AC" w:rsidP="008B48AC">
      <w:pPr>
        <w:pStyle w:val="Standard"/>
        <w:numPr>
          <w:ilvl w:val="0"/>
          <w:numId w:val="2"/>
        </w:numPr>
        <w:spacing w:before="28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Передача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происходит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1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раз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неделю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понедельник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рабочей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линейке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передаче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присутствуют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учащиеся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школы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передается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сразу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принимающей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стороны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замечаний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2"/>
        </w:numPr>
        <w:spacing w:after="28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принимающего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есть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замечания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сдающая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бригада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обязана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устранить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spacing w:after="240"/>
      </w:pP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VI.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Оценка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дежурства</w:t>
      </w:r>
      <w:proofErr w:type="spellEnd"/>
    </w:p>
    <w:p w:rsidR="008B48AC" w:rsidRDefault="008B48AC" w:rsidP="008B48AC">
      <w:pPr>
        <w:pStyle w:val="Standard"/>
        <w:numPr>
          <w:ilvl w:val="0"/>
          <w:numId w:val="7"/>
        </w:numPr>
        <w:spacing w:before="28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Оценка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происходит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ежедневно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стороны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учителя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отношении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каждого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так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стороны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администрации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подведении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итогов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передаче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B48AC" w:rsidRDefault="008B48AC" w:rsidP="008B48AC">
      <w:pPr>
        <w:pStyle w:val="Standard"/>
        <w:numPr>
          <w:ilvl w:val="0"/>
          <w:numId w:val="5"/>
        </w:numPr>
        <w:spacing w:after="280"/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итогам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недели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даётся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общая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оценка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VII.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Меры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наказания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недобросовестных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дежурных</w:t>
      </w:r>
      <w:proofErr w:type="spellEnd"/>
    </w:p>
    <w:p w:rsidR="008B48AC" w:rsidRDefault="008B48AC" w:rsidP="008B48AC">
      <w:pPr>
        <w:pStyle w:val="Standard"/>
        <w:numPr>
          <w:ilvl w:val="0"/>
          <w:numId w:val="4"/>
        </w:numPr>
        <w:spacing w:after="28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Если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дежурные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плохо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дежурили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они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могут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быть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назначены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повторный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срок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дежурства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17BC3" w:rsidRDefault="00217BC3"/>
    <w:sectPr w:rsidR="00217BC3" w:rsidSect="00B551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5C1"/>
    <w:multiLevelType w:val="multilevel"/>
    <w:tmpl w:val="4006A1E0"/>
    <w:styleLink w:val="WW8Num1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1">
    <w:nsid w:val="221A7C31"/>
    <w:multiLevelType w:val="multilevel"/>
    <w:tmpl w:val="781C50B8"/>
    <w:styleLink w:val="WW8Num5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5CA31BE3"/>
    <w:multiLevelType w:val="multilevel"/>
    <w:tmpl w:val="F9D65200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613A3928"/>
    <w:multiLevelType w:val="multilevel"/>
    <w:tmpl w:val="C4BAB5B6"/>
    <w:styleLink w:val="WW8Num3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78C15764"/>
    <w:multiLevelType w:val="multilevel"/>
    <w:tmpl w:val="BFFA5982"/>
    <w:styleLink w:val="WW8Num6"/>
    <w:lvl w:ilvl="0">
      <w:start w:val="1"/>
      <w:numFmt w:val="decimal"/>
      <w:lvlText w:val="4.%1.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B48AC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3E2F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48AC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551F3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8A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48A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B48AC"/>
    <w:pPr>
      <w:suppressLineNumbers/>
    </w:pPr>
  </w:style>
  <w:style w:type="numbering" w:customStyle="1" w:styleId="WW8Num1">
    <w:name w:val="WW8Num1"/>
    <w:basedOn w:val="a2"/>
    <w:rsid w:val="008B48AC"/>
    <w:pPr>
      <w:numPr>
        <w:numId w:val="1"/>
      </w:numPr>
    </w:pPr>
  </w:style>
  <w:style w:type="numbering" w:customStyle="1" w:styleId="WW8Num3">
    <w:name w:val="WW8Num3"/>
    <w:basedOn w:val="a2"/>
    <w:rsid w:val="008B48AC"/>
    <w:pPr>
      <w:numPr>
        <w:numId w:val="2"/>
      </w:numPr>
    </w:pPr>
  </w:style>
  <w:style w:type="numbering" w:customStyle="1" w:styleId="WW8Num2">
    <w:name w:val="WW8Num2"/>
    <w:basedOn w:val="a2"/>
    <w:rsid w:val="008B48AC"/>
    <w:pPr>
      <w:numPr>
        <w:numId w:val="3"/>
      </w:numPr>
    </w:pPr>
  </w:style>
  <w:style w:type="numbering" w:customStyle="1" w:styleId="WW8Num5">
    <w:name w:val="WW8Num5"/>
    <w:basedOn w:val="a2"/>
    <w:rsid w:val="008B48AC"/>
    <w:pPr>
      <w:numPr>
        <w:numId w:val="4"/>
      </w:numPr>
    </w:pPr>
  </w:style>
  <w:style w:type="numbering" w:customStyle="1" w:styleId="WW8Num6">
    <w:name w:val="WW8Num6"/>
    <w:basedOn w:val="a2"/>
    <w:rsid w:val="008B48AC"/>
    <w:pPr>
      <w:numPr>
        <w:numId w:val="5"/>
      </w:numPr>
    </w:pPr>
  </w:style>
  <w:style w:type="paragraph" w:styleId="a3">
    <w:name w:val="Balloon Text"/>
    <w:basedOn w:val="a"/>
    <w:link w:val="a4"/>
    <w:rsid w:val="00B551F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51F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2014-11-11T20:43:00Z</dcterms:created>
  <dcterms:modified xsi:type="dcterms:W3CDTF">2015-05-12T16:13:00Z</dcterms:modified>
</cp:coreProperties>
</file>