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ДОГОВОР ПОЖЕРТВОВАНИЯ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дарения в общеполезных целях)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0"/>
          <w:shd w:fill="auto" w:val="clear"/>
        </w:rPr>
        <w:t xml:space="preserve">д. Тимирязево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2"/>
          <w:shd w:fill="auto" w:val="clear"/>
        </w:rPr>
        <w:t xml:space="preserve">Место заключения</w:t>
      </w: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8"/>
          <w:shd w:fill="auto" w:val="clear"/>
        </w:rPr>
        <w:t xml:space="preserve">« 01»</w:t>
      </w: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8"/>
          <w:shd w:fill="auto" w:val="clear"/>
        </w:rPr>
        <w:t xml:space="preserve">октября     2013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Гр.                                      , паспорт: серия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выданный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проживающий по адресу: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именуемый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одной стороны, 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Тимирязевская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лице ,  директора Мониной Л.Н.,  действующего на основании  Устава                       именуемый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Одаряемый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другой стороны, именуемые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заключили настоящий договор,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нижеследующем: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Жертвователь передает Одаряемому в качестве пожертвования денежные средства в сумме                                       рублей.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Одаряемый пожертвование принимает с благодарностью.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Пожертвование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обусловлено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Жертвователем обязанностью Одаряемого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передаваемое ему имущество 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назначению,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  общеполезных целях.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Пожертвование должно быть использовано на                                             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Одаряемый принимает пожертвование и обязуется: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его по целевому назначению;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вести обособленный учет всех операций по использованию пожертвования;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незамедлительно известить Жертвователя (его правопреемника), если использование пожертвованных денежных средств в соответствии с указанным Жертвователем назначением станет невозможным вследствие изменившихся обстоятельств.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Жертвователь (его правопреемник) вправе: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контролировать использование пожертвования по целевому назначению;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требовать отмены пожертвования в случае использования пожертвованных денежных средств не в соответствии с указанным Жертвователем назначением или изменения Школой этого назначения в силу изменившихся обстоятельствах без согласия Жертвователя (его правопреемника).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Настоящий договор заключен в соответствии со ст.582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АДРЕСА   И   ПЛАТЕЖНЫЕ  РЕКВИЗИТЫ  СТОРОН: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Жертвователь: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Регистрация: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Почтовый адрес: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Паспорт серия:     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Выдан: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Телефон: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Одаряемый: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Юр. адрес: 303189 Орловская область, Покровский район,  д. Тимирязево, ул. Береговая, д.6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Почтовый адрес: 303189 Орловская область, Покровский район,  д. Тимирязево, ул. Береговая, д.6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ИНН: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КПП: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Банк: ГРКЦ  ГУ Банка России по Орловской области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Лицевой счёт: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БИК: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ПОДПИСИ СТОРОН: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Жертвователь  ___________                                 Одаряемый 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